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FD" w:rsidRPr="002520FD" w:rsidRDefault="002520FD" w:rsidP="002520FD">
      <w:pPr>
        <w:pStyle w:val="2"/>
        <w:shd w:val="clear" w:color="auto" w:fill="FFFFFF"/>
        <w:spacing w:before="0" w:beforeAutospacing="0" w:after="0" w:afterAutospacing="0" w:line="435" w:lineRule="atLeast"/>
        <w:jc w:val="center"/>
        <w:rPr>
          <w:color w:val="333333"/>
          <w:spacing w:val="24"/>
        </w:rPr>
      </w:pPr>
      <w:r w:rsidRPr="002520FD">
        <w:rPr>
          <w:color w:val="333333"/>
          <w:spacing w:val="24"/>
        </w:rPr>
        <w:t>Нормы водопотр</w:t>
      </w:r>
      <w:bookmarkStart w:id="0" w:name="_GoBack"/>
      <w:bookmarkEnd w:id="0"/>
      <w:r w:rsidRPr="002520FD">
        <w:rPr>
          <w:color w:val="333333"/>
          <w:spacing w:val="24"/>
        </w:rPr>
        <w:t>ебления (при отсутствии приборов учета расхода воды)</w:t>
      </w:r>
    </w:p>
    <w:p w:rsidR="002520FD" w:rsidRDefault="002520FD" w:rsidP="002520FD"/>
    <w:tbl>
      <w:tblPr>
        <w:tblW w:w="968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910"/>
        <w:gridCol w:w="3235"/>
      </w:tblGrid>
      <w:tr w:rsidR="002520FD" w:rsidRPr="002520FD" w:rsidTr="00ED123E">
        <w:trPr>
          <w:trHeight w:val="950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b/>
                <w:bCs/>
                <w:color w:val="666666"/>
                <w:spacing w:val="12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b/>
                <w:bCs/>
                <w:color w:val="666666"/>
                <w:spacing w:val="12"/>
                <w:sz w:val="21"/>
                <w:szCs w:val="21"/>
                <w:lang w:eastAsia="ru-RU"/>
              </w:rPr>
              <w:t>Норма водопотребления на 1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b/>
                <w:bCs/>
                <w:color w:val="666666"/>
                <w:spacing w:val="12"/>
                <w:sz w:val="21"/>
                <w:szCs w:val="21"/>
                <w:lang w:eastAsia="ru-RU"/>
              </w:rPr>
              <w:t>Норма водопотребления на одного чел., имеющего льготу*, л/</w:t>
            </w:r>
            <w:proofErr w:type="spellStart"/>
            <w:r w:rsidRPr="002520FD">
              <w:rPr>
                <w:rFonts w:ascii="Tahoma" w:eastAsia="Times New Roman" w:hAnsi="Tahoma" w:cs="Tahoma"/>
                <w:b/>
                <w:bCs/>
                <w:color w:val="666666"/>
                <w:spacing w:val="12"/>
                <w:sz w:val="21"/>
                <w:szCs w:val="21"/>
                <w:lang w:eastAsia="ru-RU"/>
              </w:rPr>
              <w:t>сут</w:t>
            </w:r>
            <w:proofErr w:type="spellEnd"/>
            <w:r w:rsidRPr="002520FD">
              <w:rPr>
                <w:rFonts w:ascii="Tahoma" w:eastAsia="Times New Roman" w:hAnsi="Tahoma" w:cs="Tahoma"/>
                <w:b/>
                <w:bCs/>
                <w:color w:val="666666"/>
                <w:spacing w:val="12"/>
                <w:sz w:val="21"/>
                <w:szCs w:val="21"/>
                <w:lang w:eastAsia="ru-RU"/>
              </w:rPr>
              <w:t>.</w:t>
            </w:r>
          </w:p>
        </w:tc>
      </w:tr>
      <w:tr w:rsidR="002520FD" w:rsidRPr="002520FD" w:rsidTr="00ED123E">
        <w:trPr>
          <w:trHeight w:val="950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520FD" w:rsidRPr="002520FD" w:rsidRDefault="002520FD" w:rsidP="00ED123E">
            <w:pPr>
              <w:spacing w:after="0" w:line="360" w:lineRule="atLeast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Жилые дома и квартиры с водопользованием из водоразборных колонок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45 л/</w:t>
            </w:r>
            <w:proofErr w:type="spellStart"/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сут</w:t>
            </w:r>
            <w:proofErr w:type="spellEnd"/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35</w:t>
            </w:r>
          </w:p>
        </w:tc>
      </w:tr>
      <w:tr w:rsidR="002520FD" w:rsidRPr="002520FD" w:rsidTr="00ED123E">
        <w:trPr>
          <w:trHeight w:val="963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520FD" w:rsidRPr="002520FD" w:rsidRDefault="002520FD" w:rsidP="00ED123E">
            <w:pPr>
              <w:spacing w:after="0" w:line="360" w:lineRule="atLeast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Жилые дома и квартиры, оборудованные водопроводом без канализации (выгребные ямы)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100 л/</w:t>
            </w:r>
            <w:proofErr w:type="spellStart"/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сут</w:t>
            </w:r>
            <w:proofErr w:type="spellEnd"/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50</w:t>
            </w:r>
          </w:p>
        </w:tc>
      </w:tr>
      <w:tr w:rsidR="002520FD" w:rsidRPr="002520FD" w:rsidTr="00ED123E">
        <w:trPr>
          <w:trHeight w:val="950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520FD" w:rsidRPr="002520FD" w:rsidRDefault="002520FD" w:rsidP="00ED123E">
            <w:pPr>
              <w:spacing w:after="0" w:line="36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Жилые дома и квартиры, оборудованные водопроводом и канализацией без горячего водоснабжения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180 л/</w:t>
            </w:r>
            <w:proofErr w:type="spellStart"/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сут</w:t>
            </w:r>
            <w:proofErr w:type="spellEnd"/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95</w:t>
            </w:r>
          </w:p>
        </w:tc>
      </w:tr>
      <w:tr w:rsidR="002520FD" w:rsidRPr="002520FD" w:rsidTr="00ED123E">
        <w:trPr>
          <w:trHeight w:val="950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520FD" w:rsidRPr="002520FD" w:rsidRDefault="002520FD" w:rsidP="00ED123E">
            <w:pPr>
              <w:spacing w:after="0" w:line="36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Жилые дома и квартиры, оборудованные водопроводом и </w:t>
            </w:r>
            <w:proofErr w:type="gramStart"/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канализацией</w:t>
            </w:r>
            <w:proofErr w:type="gramEnd"/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и локальными источниками горячего водоснабжения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250 л/</w:t>
            </w:r>
            <w:proofErr w:type="spellStart"/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сут</w:t>
            </w:r>
            <w:proofErr w:type="spellEnd"/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190</w:t>
            </w:r>
          </w:p>
        </w:tc>
      </w:tr>
      <w:tr w:rsidR="002520FD" w:rsidRPr="002520FD" w:rsidTr="00ED123E">
        <w:trPr>
          <w:trHeight w:val="1754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Жилые дома и квартиры, оборудованные водопроводом и </w:t>
            </w:r>
            <w:proofErr w:type="gramStart"/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канализацией</w:t>
            </w:r>
            <w:proofErr w:type="gramEnd"/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и централизованным горячим водоснабжением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130 л/</w:t>
            </w:r>
            <w:proofErr w:type="spellStart"/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сут</w:t>
            </w:r>
            <w:proofErr w:type="spellEnd"/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. холодной воды</w:t>
            </w:r>
          </w:p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130 л/</w:t>
            </w:r>
            <w:proofErr w:type="spellStart"/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сут</w:t>
            </w:r>
            <w:proofErr w:type="spellEnd"/>
            <w:r w:rsidRPr="002520FD">
              <w:rPr>
                <w:rFonts w:ascii="Tahoma" w:eastAsia="Times New Roman" w:hAnsi="Tahoma" w:cs="Tahoma"/>
                <w:color w:val="666666"/>
                <w:spacing w:val="12"/>
                <w:sz w:val="21"/>
                <w:szCs w:val="21"/>
                <w:lang w:eastAsia="ru-RU"/>
              </w:rPr>
              <w:t>. горячей воды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2520FD" w:rsidRPr="002520FD" w:rsidRDefault="002520FD" w:rsidP="00ED123E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2520FD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230</w:t>
            </w:r>
          </w:p>
        </w:tc>
      </w:tr>
    </w:tbl>
    <w:p w:rsidR="002520FD" w:rsidRDefault="002520FD"/>
    <w:p w:rsidR="002520FD" w:rsidRDefault="002520FD"/>
    <w:p w:rsidR="002520FD" w:rsidRDefault="002520FD"/>
    <w:sectPr w:rsidR="0025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B0"/>
    <w:rsid w:val="002520FD"/>
    <w:rsid w:val="00BC09FA"/>
    <w:rsid w:val="00D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E163-5098-4D56-8066-49E25A71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0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2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Omelyusik</dc:creator>
  <cp:keywords/>
  <dc:description/>
  <cp:lastModifiedBy>Sergey Omelyusik</cp:lastModifiedBy>
  <cp:revision>2</cp:revision>
  <dcterms:created xsi:type="dcterms:W3CDTF">2018-04-12T16:14:00Z</dcterms:created>
  <dcterms:modified xsi:type="dcterms:W3CDTF">2018-04-12T16:47:00Z</dcterms:modified>
</cp:coreProperties>
</file>